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0" w:rsidRDefault="000C5350" w:rsidP="002B1517">
      <w:pPr>
        <w:shd w:val="clear" w:color="auto" w:fill="FFFFFF"/>
        <w:ind w:right="-5"/>
        <w:rPr>
          <w:b/>
          <w:bCs/>
          <w:color w:val="000000"/>
          <w:spacing w:val="-4"/>
          <w:sz w:val="28"/>
          <w:szCs w:val="28"/>
        </w:rPr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AF246A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2pt;margin-top:8.2pt;width:172.8pt;height:104.65pt;z-index:-1;visibility:visible" wrapcoords="-94 0 -94 21446 21600 21446 21600 0 -94 0" o:allowincell="f" stroked="f">
            <v:textbox>
              <w:txbxContent>
                <w:p w:rsidR="000C5350" w:rsidRDefault="000C5350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C5350" w:rsidRDefault="000C5350" w:rsidP="002B15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0C5350" w:rsidRDefault="000C5350" w:rsidP="002B1517">
                  <w:pPr>
                    <w:pStyle w:val="3"/>
                    <w:ind w:right="0"/>
                  </w:pPr>
                  <w:proofErr w:type="spellStart"/>
                  <w:r>
                    <w:t>Девлезркино</w:t>
                  </w:r>
                  <w:proofErr w:type="spellEnd"/>
                  <w:r>
                    <w:t xml:space="preserve"> муниципального района </w:t>
                  </w:r>
                  <w:proofErr w:type="spellStart"/>
                  <w:r>
                    <w:t>Челно-Вершинский</w:t>
                  </w:r>
                  <w:proofErr w:type="spellEnd"/>
                  <w:r>
                    <w:t xml:space="preserve"> Самарской области</w:t>
                  </w:r>
                </w:p>
                <w:p w:rsidR="000C5350" w:rsidRDefault="000C5350" w:rsidP="002B15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  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806DC8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</w:p>
    <w:p w:rsidR="000C5350" w:rsidRDefault="000C5350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  <w:proofErr w:type="gramStart"/>
      <w:r>
        <w:t>П</w:t>
      </w:r>
      <w:proofErr w:type="gramEnd"/>
      <w:r>
        <w:t xml:space="preserve"> О С Т АН О В Л Е Н И Е</w:t>
      </w:r>
    </w:p>
    <w:p w:rsidR="000C5350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</w:p>
    <w:p w:rsidR="000C5350" w:rsidRPr="00B42921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От</w:t>
      </w:r>
      <w:r w:rsidR="00776F08">
        <w:rPr>
          <w:b/>
          <w:bCs/>
          <w:sz w:val="28"/>
          <w:szCs w:val="28"/>
        </w:rPr>
        <w:t xml:space="preserve"> </w:t>
      </w:r>
      <w:r w:rsidR="008E2226">
        <w:rPr>
          <w:b/>
          <w:bCs/>
          <w:sz w:val="28"/>
          <w:szCs w:val="28"/>
        </w:rPr>
        <w:t>17</w:t>
      </w:r>
      <w:r w:rsidR="00776F08">
        <w:rPr>
          <w:b/>
          <w:bCs/>
          <w:sz w:val="28"/>
          <w:szCs w:val="28"/>
        </w:rPr>
        <w:t>.12.201</w:t>
      </w:r>
      <w:r w:rsidR="00AF246A">
        <w:rPr>
          <w:b/>
          <w:bCs/>
          <w:sz w:val="28"/>
          <w:szCs w:val="28"/>
        </w:rPr>
        <w:t>9</w:t>
      </w:r>
      <w:bookmarkStart w:id="0" w:name="_GoBack"/>
      <w:bookmarkEnd w:id="0"/>
      <w:r w:rsidR="00776F08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№ </w:t>
      </w:r>
      <w:r w:rsidR="00806DC8">
        <w:rPr>
          <w:b/>
          <w:bCs/>
          <w:sz w:val="28"/>
          <w:szCs w:val="28"/>
        </w:rPr>
        <w:t>91</w:t>
      </w:r>
    </w:p>
    <w:p w:rsidR="000C5350" w:rsidRDefault="000C5350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0C5350" w:rsidRDefault="00806DC8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sz w:val="28"/>
          <w:szCs w:val="28"/>
        </w:rPr>
      </w:pPr>
      <w:r>
        <w:rPr>
          <w:rStyle w:val="30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Style w:val="30"/>
          <w:b w:val="0"/>
          <w:bCs w:val="0"/>
          <w:sz w:val="28"/>
          <w:szCs w:val="28"/>
        </w:rPr>
        <w:t>Девлезеркино</w:t>
      </w:r>
      <w:proofErr w:type="spellEnd"/>
      <w:r>
        <w:rPr>
          <w:rStyle w:val="30"/>
          <w:b w:val="0"/>
          <w:bCs w:val="0"/>
          <w:sz w:val="28"/>
          <w:szCs w:val="28"/>
        </w:rPr>
        <w:t xml:space="preserve"> от 22.12.2017г.№75</w:t>
      </w:r>
      <w:proofErr w:type="gramStart"/>
      <w:r>
        <w:rPr>
          <w:rStyle w:val="30"/>
          <w:b w:val="0"/>
          <w:bCs w:val="0"/>
          <w:sz w:val="28"/>
          <w:szCs w:val="28"/>
        </w:rPr>
        <w:t xml:space="preserve"> </w:t>
      </w:r>
      <w:r w:rsidR="000C5350" w:rsidRPr="004329DB">
        <w:rPr>
          <w:rStyle w:val="30"/>
          <w:b w:val="0"/>
          <w:bCs w:val="0"/>
          <w:sz w:val="28"/>
          <w:szCs w:val="28"/>
        </w:rPr>
        <w:t>О</w:t>
      </w:r>
      <w:proofErr w:type="gramEnd"/>
      <w:r w:rsidR="000C5350" w:rsidRPr="004329DB">
        <w:rPr>
          <w:rStyle w:val="30"/>
          <w:b w:val="0"/>
          <w:bCs w:val="0"/>
          <w:sz w:val="28"/>
          <w:szCs w:val="28"/>
        </w:rPr>
        <w:t xml:space="preserve">б утверждении муниципальной программы «Совершенствование муниципального управления  сельского поселения </w:t>
      </w:r>
      <w:proofErr w:type="spellStart"/>
      <w:r w:rsidR="000C5350" w:rsidRPr="004329DB">
        <w:rPr>
          <w:rStyle w:val="30"/>
          <w:b w:val="0"/>
          <w:bCs w:val="0"/>
          <w:sz w:val="28"/>
          <w:szCs w:val="28"/>
        </w:rPr>
        <w:t>Девлезеркино</w:t>
      </w:r>
      <w:proofErr w:type="spellEnd"/>
      <w:r w:rsidR="000C5350" w:rsidRPr="004329DB">
        <w:rPr>
          <w:rStyle w:val="30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C5350" w:rsidRPr="004329DB">
        <w:rPr>
          <w:rStyle w:val="30"/>
          <w:b w:val="0"/>
          <w:bCs w:val="0"/>
          <w:sz w:val="28"/>
          <w:szCs w:val="28"/>
        </w:rPr>
        <w:t>Челно-Вершинский</w:t>
      </w:r>
      <w:proofErr w:type="spellEnd"/>
      <w:r w:rsidR="000C5350">
        <w:rPr>
          <w:rStyle w:val="30"/>
          <w:sz w:val="28"/>
          <w:szCs w:val="28"/>
        </w:rPr>
        <w:t>»</w:t>
      </w:r>
    </w:p>
    <w:p w:rsidR="000C5350" w:rsidRDefault="000C5350" w:rsidP="002B1517"/>
    <w:p w:rsidR="000C5350" w:rsidRDefault="000C5350" w:rsidP="002B1517"/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350" w:rsidRDefault="000C5350" w:rsidP="002B1517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0C5350" w:rsidRDefault="000C5350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="00806DC8">
        <w:rPr>
          <w:rStyle w:val="a4"/>
          <w:sz w:val="28"/>
          <w:szCs w:val="28"/>
        </w:rPr>
        <w:t xml:space="preserve"> Внести изменения в Постановление администрации сельского поселения </w:t>
      </w:r>
      <w:proofErr w:type="spellStart"/>
      <w:r w:rsidR="00806DC8">
        <w:rPr>
          <w:rStyle w:val="a4"/>
          <w:sz w:val="28"/>
          <w:szCs w:val="28"/>
        </w:rPr>
        <w:t>Девлезеркино</w:t>
      </w:r>
      <w:proofErr w:type="spellEnd"/>
      <w:r w:rsidR="00806DC8">
        <w:rPr>
          <w:rStyle w:val="a4"/>
          <w:sz w:val="28"/>
          <w:szCs w:val="28"/>
        </w:rPr>
        <w:t xml:space="preserve"> от 22.12.2017г.№ 75 об утверждении муниципальной программы</w:t>
      </w:r>
      <w:r>
        <w:rPr>
          <w:rStyle w:val="a4"/>
          <w:sz w:val="28"/>
          <w:szCs w:val="28"/>
        </w:rPr>
        <w:t xml:space="preserve"> 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proofErr w:type="spellEnd"/>
      <w:r>
        <w:rPr>
          <w:rStyle w:val="a4"/>
          <w:sz w:val="28"/>
          <w:szCs w:val="28"/>
        </w:rPr>
        <w:t>» (Приложение №1 к настоящему Положению)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бюджета сельского поселения в пределах общего объема бюджетных ассигнований, предусматриваемого на соответствующий финансовый год.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3.Опубликовать настоящее Постановление в газете «Официальный вестник»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</w:t>
      </w:r>
      <w:r w:rsidR="00806D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года.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</w:p>
    <w:p w:rsidR="000C5350" w:rsidRDefault="000C5350" w:rsidP="002B1517">
      <w:pPr>
        <w:jc w:val="both"/>
        <w:rPr>
          <w:rStyle w:val="a4"/>
          <w:rFonts w:ascii="Tahoma" w:hAnsi="Tahoma" w:cs="Tahoma"/>
        </w:rPr>
      </w:pPr>
    </w:p>
    <w:p w:rsidR="000C5350" w:rsidRDefault="000C5350" w:rsidP="002B1517">
      <w:pPr>
        <w:pStyle w:val="a8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Н.А.Саватнеев</w:t>
      </w:r>
      <w:proofErr w:type="spellEnd"/>
    </w:p>
    <w:p w:rsidR="000C5350" w:rsidRDefault="000C5350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ПРИЛОЖЕНИЕ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Девлезеркино</w:t>
      </w:r>
      <w:proofErr w:type="spellEnd"/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                                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0C5350" w:rsidRDefault="000C5350" w:rsidP="006D737E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0C5350" w:rsidRPr="00B90ECA" w:rsidRDefault="000C5350" w:rsidP="006D737E">
      <w:pPr>
        <w:tabs>
          <w:tab w:val="left" w:pos="4125"/>
        </w:tabs>
        <w:jc w:val="center"/>
        <w:rPr>
          <w:b/>
          <w:bCs/>
          <w:sz w:val="27"/>
          <w:szCs w:val="27"/>
        </w:rPr>
      </w:pPr>
      <w:r w:rsidRPr="00B90ECA">
        <w:rPr>
          <w:b/>
          <w:bCs/>
          <w:sz w:val="27"/>
          <w:szCs w:val="27"/>
        </w:rPr>
        <w:t xml:space="preserve">«Совершенствование муниципального управления  сельского поселения </w:t>
      </w:r>
      <w:proofErr w:type="spellStart"/>
      <w:r w:rsidRPr="00B90ECA">
        <w:rPr>
          <w:b/>
          <w:bCs/>
          <w:sz w:val="27"/>
          <w:szCs w:val="27"/>
        </w:rPr>
        <w:t>Девлезеркино</w:t>
      </w:r>
      <w:proofErr w:type="spellEnd"/>
      <w:r w:rsidRPr="00B90ECA">
        <w:rPr>
          <w:b/>
          <w:bCs/>
          <w:sz w:val="27"/>
          <w:szCs w:val="27"/>
        </w:rPr>
        <w:t xml:space="preserve"> муниципального района </w:t>
      </w:r>
      <w:proofErr w:type="spellStart"/>
      <w:r w:rsidRPr="00B90ECA">
        <w:rPr>
          <w:b/>
          <w:bCs/>
          <w:sz w:val="27"/>
          <w:szCs w:val="27"/>
        </w:rPr>
        <w:t>Челно-Вершинский</w:t>
      </w:r>
      <w:proofErr w:type="spellEnd"/>
      <w:r w:rsidRPr="00B90ECA">
        <w:rPr>
          <w:b/>
          <w:bCs/>
          <w:sz w:val="27"/>
          <w:szCs w:val="27"/>
        </w:rPr>
        <w:t>»</w:t>
      </w:r>
    </w:p>
    <w:p w:rsidR="000C5350" w:rsidRDefault="000C5350" w:rsidP="002B1517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муниципальная программа)</w:t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946"/>
      </w:tblGrid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Муниципальная   программа </w:t>
            </w:r>
            <w:r w:rsidRPr="00B93E73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Девлезеркино</w:t>
            </w:r>
            <w:proofErr w:type="spellEnd"/>
            <w:r w:rsidRPr="00B93E73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B93E73">
              <w:rPr>
                <w:lang w:eastAsia="en-US"/>
              </w:rPr>
              <w:t>»</w:t>
            </w:r>
          </w:p>
        </w:tc>
      </w:tr>
      <w:tr w:rsidR="000C5350">
        <w:trPr>
          <w:trHeight w:val="546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Разработчик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Основные цели Программы: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      </w:r>
            <w:proofErr w:type="gramStart"/>
            <w:r w:rsidRPr="00B93E73">
              <w:rPr>
                <w:lang w:eastAsia="en-US"/>
              </w:rPr>
              <w:t>повышения качества решения вопросов местного значения</w:t>
            </w:r>
            <w:proofErr w:type="gramEnd"/>
            <w:r w:rsidRPr="00B93E73">
              <w:rPr>
                <w:lang w:eastAsia="en-US"/>
              </w:rPr>
              <w:t xml:space="preserve"> исходя из интересов населения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Основными задачами Программы являются</w:t>
            </w:r>
            <w:r w:rsidRPr="00B93E73">
              <w:rPr>
                <w:lang w:eastAsia="en-US"/>
              </w:rPr>
              <w:t>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создание </w:t>
            </w:r>
            <w:proofErr w:type="gramStart"/>
            <w:r w:rsidRPr="00B93E73">
              <w:rPr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93E73">
              <w:rPr>
                <w:lang w:eastAsia="en-US"/>
              </w:rPr>
              <w:t>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профессионального уровня муниципальных служащих;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</w:t>
            </w:r>
            <w:r>
              <w:t xml:space="preserve"> о</w:t>
            </w:r>
            <w:r w:rsidRPr="00B93E73">
              <w:rPr>
                <w:lang w:eastAsia="en-US"/>
              </w:rPr>
              <w:t>тсутствие просроченной кредиторской задолженности;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0C5350">
        <w:trPr>
          <w:trHeight w:val="570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2018-202</w:t>
            </w:r>
            <w:r w:rsidR="00140C26">
              <w:rPr>
                <w:lang w:eastAsia="en-US"/>
              </w:rPr>
              <w:t>1</w:t>
            </w:r>
            <w:r w:rsidRPr="00B93E73">
              <w:rPr>
                <w:lang w:eastAsia="en-US"/>
              </w:rPr>
              <w:t xml:space="preserve"> годы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C5350">
        <w:trPr>
          <w:trHeight w:val="1365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Объемы и источники финансирования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Общий объем финансирования Программы составляет </w:t>
            </w:r>
            <w:r w:rsidR="006A548E">
              <w:rPr>
                <w:lang w:eastAsia="en-US"/>
              </w:rPr>
              <w:t>8536,4</w:t>
            </w:r>
            <w:r w:rsidRPr="00B93E73">
              <w:rPr>
                <w:lang w:eastAsia="en-US"/>
              </w:rPr>
              <w:t xml:space="preserve"> тыс. руб.,  в том числе по годам: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2018 год – </w:t>
            </w:r>
            <w:r w:rsidR="008B465C">
              <w:rPr>
                <w:lang w:eastAsia="en-US"/>
              </w:rPr>
              <w:t>2096,0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2019 год –</w:t>
            </w:r>
            <w:r w:rsidR="0067160A">
              <w:rPr>
                <w:lang w:eastAsia="en-US"/>
              </w:rPr>
              <w:t>31</w:t>
            </w:r>
            <w:r w:rsidR="006A548E">
              <w:rPr>
                <w:lang w:eastAsia="en-US"/>
              </w:rPr>
              <w:t>32</w:t>
            </w:r>
            <w:r w:rsidR="0067160A">
              <w:rPr>
                <w:lang w:eastAsia="en-US"/>
              </w:rPr>
              <w:t>,</w:t>
            </w:r>
            <w:r w:rsidR="006A548E">
              <w:rPr>
                <w:lang w:eastAsia="en-US"/>
              </w:rPr>
              <w:t>1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2020 год – 1</w:t>
            </w:r>
            <w:r w:rsidR="006A548E">
              <w:rPr>
                <w:lang w:eastAsia="en-US"/>
              </w:rPr>
              <w:t>908,3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67160A" w:rsidRPr="00B93E73" w:rsidRDefault="000C5350" w:rsidP="006A548E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2021 год – 1</w:t>
            </w:r>
            <w:r w:rsidR="0067160A">
              <w:rPr>
                <w:lang w:eastAsia="en-US"/>
              </w:rPr>
              <w:t>40</w:t>
            </w:r>
            <w:r w:rsidR="006A548E">
              <w:rPr>
                <w:lang w:eastAsia="en-US"/>
              </w:rPr>
              <w:t>0</w:t>
            </w:r>
            <w:r w:rsidR="0067160A">
              <w:rPr>
                <w:lang w:eastAsia="en-US"/>
              </w:rPr>
              <w:t>,</w:t>
            </w:r>
            <w:r w:rsidR="006A548E">
              <w:rPr>
                <w:lang w:eastAsia="en-US"/>
              </w:rPr>
              <w:t>0</w:t>
            </w:r>
            <w:r w:rsidRPr="00B93E73">
              <w:rPr>
                <w:lang w:eastAsia="en-US"/>
              </w:rPr>
              <w:t>тыс. руб.;</w:t>
            </w:r>
          </w:p>
        </w:tc>
      </w:tr>
      <w:tr w:rsidR="000C5350"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0C5350" w:rsidRDefault="000C5350" w:rsidP="00BF4727">
            <w:pPr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lastRenderedPageBreak/>
              <w:t>зависимости от потребности);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proofErr w:type="spellStart"/>
            <w:r>
              <w:rPr>
                <w:lang w:eastAsia="en-US"/>
              </w:rPr>
              <w:t>Девлезеркино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0C5350">
        <w:trPr>
          <w:trHeight w:val="1691"/>
        </w:trPr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0C5350" w:rsidRDefault="000C5350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50" w:rsidRDefault="000C5350" w:rsidP="002B151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0C5350" w:rsidRDefault="000C5350" w:rsidP="002B1517">
      <w:pPr>
        <w:pStyle w:val="a3"/>
        <w:ind w:left="990"/>
        <w:jc w:val="both"/>
        <w:rPr>
          <w:b/>
          <w:bCs/>
          <w:sz w:val="28"/>
          <w:szCs w:val="28"/>
        </w:rPr>
      </w:pP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  <w:sz w:val="28"/>
          <w:szCs w:val="28"/>
        </w:rPr>
        <w:t xml:space="preserve">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r>
        <w:rPr>
          <w:sz w:val="28"/>
          <w:szCs w:val="28"/>
          <w:shd w:val="clear" w:color="auto" w:fill="F9F9F9"/>
        </w:rPr>
        <w:t>на</w:t>
      </w:r>
      <w:proofErr w:type="spellEnd"/>
      <w:r>
        <w:rPr>
          <w:sz w:val="28"/>
          <w:szCs w:val="28"/>
          <w:shd w:val="clear" w:color="auto" w:fill="F9F9F9"/>
        </w:rPr>
        <w:t xml:space="preserve"> 2018-202</w:t>
      </w:r>
      <w:r w:rsidR="00286228">
        <w:rPr>
          <w:sz w:val="28"/>
          <w:szCs w:val="28"/>
          <w:shd w:val="clear" w:color="auto" w:fill="F9F9F9"/>
        </w:rPr>
        <w:t>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Девлезеркино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</w:r>
      <w:proofErr w:type="gramStart"/>
      <w:r>
        <w:rPr>
          <w:sz w:val="28"/>
          <w:szCs w:val="28"/>
        </w:rPr>
        <w:t>повышения качества решения вопросов местного значения</w:t>
      </w:r>
      <w:proofErr w:type="gramEnd"/>
      <w:r>
        <w:rPr>
          <w:sz w:val="28"/>
          <w:szCs w:val="28"/>
        </w:rPr>
        <w:t xml:space="preserve"> исходя из интересов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2018-2021годы»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Pr="00591907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Ресурсное обеспечение реализации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сельского поселения.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</w:t>
      </w:r>
      <w:r w:rsidR="00286228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составляет:</w:t>
      </w:r>
    </w:p>
    <w:p w:rsidR="000C5350" w:rsidRDefault="000C5350" w:rsidP="00CE3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4962"/>
        <w:gridCol w:w="1134"/>
        <w:gridCol w:w="1134"/>
        <w:gridCol w:w="992"/>
        <w:gridCol w:w="992"/>
      </w:tblGrid>
      <w:tr w:rsidR="000C5350">
        <w:trPr>
          <w:trHeight w:val="315"/>
          <w:tblHeader/>
        </w:trPr>
        <w:tc>
          <w:tcPr>
            <w:tcW w:w="709" w:type="dxa"/>
            <w:vMerge w:val="restart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C5350" w:rsidRDefault="000C5350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50">
        <w:trPr>
          <w:trHeight w:val="330"/>
          <w:tblHeader/>
        </w:trPr>
        <w:tc>
          <w:tcPr>
            <w:tcW w:w="709" w:type="dxa"/>
            <w:vMerge/>
            <w:vAlign w:val="center"/>
          </w:tcPr>
          <w:p w:rsidR="000C5350" w:rsidRDefault="000C5350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C5350" w:rsidRDefault="000C5350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992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136987" w:rsidTr="005C40F5">
        <w:trPr>
          <w:trHeight w:val="652"/>
        </w:trPr>
        <w:tc>
          <w:tcPr>
            <w:tcW w:w="709" w:type="dxa"/>
            <w:vAlign w:val="center"/>
          </w:tcPr>
          <w:p w:rsidR="00136987" w:rsidRDefault="00136987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136987" w:rsidRDefault="00136987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vAlign w:val="center"/>
          </w:tcPr>
          <w:p w:rsidR="00136987" w:rsidRDefault="00136987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573,1</w:t>
            </w:r>
          </w:p>
        </w:tc>
        <w:tc>
          <w:tcPr>
            <w:tcW w:w="1134" w:type="dxa"/>
            <w:vAlign w:val="center"/>
          </w:tcPr>
          <w:p w:rsidR="00136987" w:rsidRDefault="00661D5A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612,6</w:t>
            </w:r>
          </w:p>
        </w:tc>
        <w:tc>
          <w:tcPr>
            <w:tcW w:w="992" w:type="dxa"/>
            <w:vAlign w:val="center"/>
          </w:tcPr>
          <w:p w:rsidR="00136987" w:rsidRDefault="00136987" w:rsidP="00A549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549A8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136987" w:rsidRDefault="00136987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507,0</w:t>
            </w:r>
          </w:p>
        </w:tc>
      </w:tr>
      <w:tr w:rsidR="000C5350">
        <w:trPr>
          <w:trHeight w:val="379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0C5350" w:rsidRDefault="008B465C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899,5</w:t>
            </w:r>
          </w:p>
        </w:tc>
        <w:tc>
          <w:tcPr>
            <w:tcW w:w="1134" w:type="dxa"/>
          </w:tcPr>
          <w:p w:rsidR="000C5350" w:rsidRDefault="00661D5A" w:rsidP="00286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977,8</w:t>
            </w:r>
          </w:p>
        </w:tc>
        <w:tc>
          <w:tcPr>
            <w:tcW w:w="992" w:type="dxa"/>
            <w:vAlign w:val="center"/>
          </w:tcPr>
          <w:p w:rsidR="000C5350" w:rsidRDefault="00A549A8" w:rsidP="001369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968,4</w:t>
            </w:r>
          </w:p>
        </w:tc>
        <w:tc>
          <w:tcPr>
            <w:tcW w:w="992" w:type="dxa"/>
          </w:tcPr>
          <w:p w:rsidR="000C5350" w:rsidRDefault="00136987" w:rsidP="00954A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954A7E">
              <w:rPr>
                <w:sz w:val="28"/>
                <w:szCs w:val="28"/>
                <w:lang w:eastAsia="en-US"/>
              </w:rPr>
              <w:t>15,7</w:t>
            </w:r>
          </w:p>
        </w:tc>
      </w:tr>
      <w:tr w:rsidR="000C5350"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0C5350" w:rsidRDefault="008B465C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476,0</w:t>
            </w:r>
          </w:p>
        </w:tc>
        <w:tc>
          <w:tcPr>
            <w:tcW w:w="1134" w:type="dxa"/>
          </w:tcPr>
          <w:p w:rsidR="000C5350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279,7</w:t>
            </w:r>
          </w:p>
        </w:tc>
        <w:tc>
          <w:tcPr>
            <w:tcW w:w="992" w:type="dxa"/>
            <w:vAlign w:val="center"/>
          </w:tcPr>
          <w:p w:rsidR="000C5350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231,9</w:t>
            </w:r>
          </w:p>
        </w:tc>
        <w:tc>
          <w:tcPr>
            <w:tcW w:w="992" w:type="dxa"/>
          </w:tcPr>
          <w:p w:rsidR="000C5350" w:rsidRDefault="00C811B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49,1</w:t>
            </w:r>
          </w:p>
        </w:tc>
      </w:tr>
      <w:tr w:rsidR="000C5350">
        <w:trPr>
          <w:trHeight w:val="646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</w:tcPr>
          <w:p w:rsidR="000C5350" w:rsidRDefault="000C5350" w:rsidP="00D0798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по правовому сопровождению деятельности органов местного самоуправления сельского поселения*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F2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0C5350">
        <w:trPr>
          <w:trHeight w:val="51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</w:tcPr>
          <w:p w:rsidR="000C5350" w:rsidRDefault="000C5350" w:rsidP="008133B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 администрации сельского поселения по решению вопросов градостроительной деятельности 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61D5A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36987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36987">
              <w:rPr>
                <w:sz w:val="28"/>
                <w:szCs w:val="28"/>
                <w:lang w:eastAsia="en-US"/>
              </w:rPr>
              <w:t>,2</w:t>
            </w:r>
          </w:p>
        </w:tc>
      </w:tr>
      <w:tr w:rsidR="00661D5A">
        <w:trPr>
          <w:trHeight w:val="675"/>
        </w:trPr>
        <w:tc>
          <w:tcPr>
            <w:tcW w:w="709" w:type="dxa"/>
            <w:vAlign w:val="center"/>
          </w:tcPr>
          <w:p w:rsidR="00661D5A" w:rsidRDefault="00661D5A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661D5A" w:rsidRDefault="00661D5A" w:rsidP="00661D5A">
            <w:pPr>
              <w:spacing w:line="276" w:lineRule="auto"/>
              <w:jc w:val="both"/>
              <w:rPr>
                <w:lang w:eastAsia="en-US"/>
              </w:rPr>
            </w:pPr>
            <w:r w:rsidRPr="00661D5A">
              <w:rPr>
                <w:lang w:eastAsia="en-US"/>
              </w:rPr>
              <w:t>Осуществление полномочий  администрации сельског</w:t>
            </w:r>
            <w:r>
              <w:rPr>
                <w:lang w:eastAsia="en-US"/>
              </w:rPr>
              <w:t>о поселения по осуществлению земельного контроля</w:t>
            </w: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49A8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A7E" w:rsidRDefault="00954A7E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661D5A">
        <w:trPr>
          <w:trHeight w:val="675"/>
        </w:trPr>
        <w:tc>
          <w:tcPr>
            <w:tcW w:w="709" w:type="dxa"/>
            <w:vAlign w:val="center"/>
          </w:tcPr>
          <w:p w:rsidR="00661D5A" w:rsidRDefault="00661D5A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661D5A" w:rsidRDefault="00661D5A" w:rsidP="00661D5A">
            <w:pPr>
              <w:spacing w:line="276" w:lineRule="auto"/>
              <w:jc w:val="both"/>
              <w:rPr>
                <w:lang w:eastAsia="en-US"/>
              </w:rPr>
            </w:pPr>
            <w:r w:rsidRPr="00661D5A">
              <w:rPr>
                <w:lang w:eastAsia="en-US"/>
              </w:rPr>
              <w:t xml:space="preserve">Осуществление полномочий  администрации сельского поселения по </w:t>
            </w:r>
            <w:r>
              <w:rPr>
                <w:lang w:eastAsia="en-US"/>
              </w:rPr>
              <w:t xml:space="preserve">организации благоустройства территории сельского поселения  </w:t>
            </w: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49A8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A7E" w:rsidRDefault="00954A7E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>
        <w:trPr>
          <w:trHeight w:val="675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962" w:type="dxa"/>
          </w:tcPr>
          <w:p w:rsidR="000C5350" w:rsidRDefault="000C5350" w:rsidP="003D2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286228" w:rsidP="002862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C5350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25,3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>
        <w:trPr>
          <w:trHeight w:val="39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vAlign w:val="center"/>
          </w:tcPr>
          <w:p w:rsidR="000C5350" w:rsidRDefault="000C5350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992" w:type="dxa"/>
            <w:vAlign w:val="center"/>
          </w:tcPr>
          <w:p w:rsidR="000C5350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50">
        <w:trPr>
          <w:trHeight w:val="469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</w:tcPr>
          <w:p w:rsidR="000C5350" w:rsidRDefault="000C5350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0C5350" w:rsidRDefault="000C5350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</w:t>
            </w:r>
          </w:p>
        </w:tc>
        <w:tc>
          <w:tcPr>
            <w:tcW w:w="1134" w:type="dxa"/>
          </w:tcPr>
          <w:p w:rsidR="000C5350" w:rsidRDefault="00140C26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82,3</w:t>
            </w:r>
          </w:p>
        </w:tc>
        <w:tc>
          <w:tcPr>
            <w:tcW w:w="992" w:type="dxa"/>
            <w:vAlign w:val="center"/>
          </w:tcPr>
          <w:p w:rsidR="000C5350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84,8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244A6" w:rsidTr="005E079E">
        <w:trPr>
          <w:trHeight w:val="469"/>
        </w:trPr>
        <w:tc>
          <w:tcPr>
            <w:tcW w:w="709" w:type="dxa"/>
            <w:vAlign w:val="center"/>
          </w:tcPr>
          <w:p w:rsidR="007244A6" w:rsidRDefault="007244A6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2" w:type="dxa"/>
          </w:tcPr>
          <w:p w:rsidR="007244A6" w:rsidRDefault="007244A6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схему территориального планирования муниципальных районов Самарской области и в правила землепользования и застройки</w:t>
            </w:r>
          </w:p>
        </w:tc>
        <w:tc>
          <w:tcPr>
            <w:tcW w:w="1134" w:type="dxa"/>
          </w:tcPr>
          <w:p w:rsidR="007244A6" w:rsidRDefault="007244A6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7244A6" w:rsidRDefault="007244A6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661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1D5A">
              <w:rPr>
                <w:sz w:val="28"/>
                <w:szCs w:val="28"/>
                <w:lang w:eastAsia="en-US"/>
              </w:rPr>
              <w:t>096,2</w:t>
            </w:r>
          </w:p>
        </w:tc>
        <w:tc>
          <w:tcPr>
            <w:tcW w:w="992" w:type="dxa"/>
          </w:tcPr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 w:rsidTr="004D07E2">
        <w:trPr>
          <w:trHeight w:val="505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C5350" w:rsidRDefault="008B465C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2096,0</w:t>
            </w:r>
          </w:p>
        </w:tc>
        <w:tc>
          <w:tcPr>
            <w:tcW w:w="1134" w:type="dxa"/>
            <w:vAlign w:val="center"/>
          </w:tcPr>
          <w:p w:rsidR="000C5350" w:rsidRDefault="004D07E2" w:rsidP="00661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661D5A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661D5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C5350" w:rsidRDefault="000C5350" w:rsidP="00A549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49A8">
              <w:rPr>
                <w:sz w:val="28"/>
                <w:szCs w:val="28"/>
                <w:lang w:eastAsia="en-US"/>
              </w:rPr>
              <w:t>908,3</w:t>
            </w:r>
          </w:p>
        </w:tc>
        <w:tc>
          <w:tcPr>
            <w:tcW w:w="992" w:type="dxa"/>
          </w:tcPr>
          <w:p w:rsidR="000C5350" w:rsidRDefault="000C5350" w:rsidP="00A549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49A8">
              <w:rPr>
                <w:sz w:val="28"/>
                <w:szCs w:val="28"/>
                <w:lang w:eastAsia="en-US"/>
              </w:rPr>
              <w:t>400,0</w:t>
            </w:r>
          </w:p>
        </w:tc>
      </w:tr>
    </w:tbl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>
        <w:rPr>
          <w:sz w:val="20"/>
          <w:szCs w:val="20"/>
        </w:rPr>
        <w:t>Челно-Вершинскийсогласно</w:t>
      </w:r>
      <w:proofErr w:type="spellEnd"/>
      <w:r>
        <w:rPr>
          <w:sz w:val="20"/>
          <w:szCs w:val="20"/>
        </w:rPr>
        <w:t xml:space="preserve"> методик расчета объемов иных межбюджетных трансфертов.</w:t>
      </w:r>
    </w:p>
    <w:p w:rsidR="000C5350" w:rsidRDefault="000C5350" w:rsidP="002B1517">
      <w:pPr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Исполнители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индикаторы (показатели)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298"/>
        <w:gridCol w:w="1834"/>
        <w:gridCol w:w="1013"/>
        <w:gridCol w:w="1012"/>
        <w:gridCol w:w="965"/>
        <w:gridCol w:w="1150"/>
      </w:tblGrid>
      <w:tr w:rsidR="00807B34" w:rsidTr="00807B34">
        <w:tc>
          <w:tcPr>
            <w:tcW w:w="589" w:type="dxa"/>
            <w:vMerge w:val="restart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B93E73">
              <w:rPr>
                <w:b/>
                <w:bCs/>
                <w:lang w:eastAsia="en-US"/>
              </w:rPr>
              <w:t>п</w:t>
            </w:r>
            <w:proofErr w:type="gramEnd"/>
            <w:r w:rsidRPr="00B93E73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298" w:type="dxa"/>
            <w:vMerge w:val="restart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834" w:type="dxa"/>
            <w:vMerge w:val="restart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Единица </w:t>
            </w:r>
          </w:p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измерения</w:t>
            </w:r>
          </w:p>
        </w:tc>
        <w:tc>
          <w:tcPr>
            <w:tcW w:w="4140" w:type="dxa"/>
            <w:gridSpan w:val="4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Значение целевого индикатора по годам</w:t>
            </w:r>
          </w:p>
        </w:tc>
      </w:tr>
      <w:tr w:rsidR="00807B34" w:rsidTr="00807B34">
        <w:tc>
          <w:tcPr>
            <w:tcW w:w="589" w:type="dxa"/>
            <w:vMerge/>
            <w:vAlign w:val="center"/>
          </w:tcPr>
          <w:p w:rsidR="00807B34" w:rsidRPr="00B93E73" w:rsidRDefault="00807B34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vMerge/>
            <w:vAlign w:val="center"/>
          </w:tcPr>
          <w:p w:rsidR="00807B34" w:rsidRPr="00B93E73" w:rsidRDefault="00807B34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807B34" w:rsidRPr="00B93E73" w:rsidRDefault="00807B34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5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50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221</w:t>
            </w:r>
          </w:p>
        </w:tc>
      </w:tr>
      <w:tr w:rsidR="00807B34" w:rsidTr="00807B34">
        <w:tc>
          <w:tcPr>
            <w:tcW w:w="589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8" w:type="dxa"/>
          </w:tcPr>
          <w:p w:rsidR="00807B34" w:rsidRPr="00B93E73" w:rsidRDefault="00807B34" w:rsidP="00B93E73">
            <w:pPr>
              <w:keepNext/>
              <w:keepLines/>
              <w:rPr>
                <w:lang w:eastAsia="en-US"/>
              </w:rPr>
            </w:pPr>
            <w:r w:rsidRPr="00B93E73">
              <w:rPr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834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lang w:eastAsia="en-US"/>
              </w:rPr>
            </w:pPr>
            <w:r w:rsidRPr="00B93E73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5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0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807B34" w:rsidTr="00807B34">
        <w:tc>
          <w:tcPr>
            <w:tcW w:w="589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8" w:type="dxa"/>
          </w:tcPr>
          <w:p w:rsidR="00807B34" w:rsidRPr="00B93E73" w:rsidRDefault="00807B34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65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50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807B34" w:rsidTr="00807B34">
        <w:tc>
          <w:tcPr>
            <w:tcW w:w="589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8" w:type="dxa"/>
          </w:tcPr>
          <w:p w:rsidR="00807B34" w:rsidRPr="00B93E73" w:rsidRDefault="00807B34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834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1521,7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1672,8</w:t>
            </w:r>
          </w:p>
        </w:tc>
        <w:tc>
          <w:tcPr>
            <w:tcW w:w="965" w:type="dxa"/>
          </w:tcPr>
          <w:p w:rsidR="00807B34" w:rsidRPr="00B93E73" w:rsidRDefault="00807B34" w:rsidP="00BC582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1322,7</w:t>
            </w:r>
          </w:p>
        </w:tc>
        <w:tc>
          <w:tcPr>
            <w:tcW w:w="1150" w:type="dxa"/>
          </w:tcPr>
          <w:p w:rsidR="00807B34" w:rsidRDefault="00807B34" w:rsidP="00BC582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1314,1</w:t>
            </w:r>
          </w:p>
        </w:tc>
      </w:tr>
    </w:tbl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Сроки реализации программы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2018 года по 31 декабря 2021 года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Механизм реализации Программы, включающий в себя 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управления Программой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0C5350" w:rsidRDefault="000C5350" w:rsidP="002B1517">
      <w:pPr>
        <w:rPr>
          <w:sz w:val="28"/>
          <w:szCs w:val="28"/>
        </w:rPr>
      </w:pPr>
    </w:p>
    <w:p w:rsidR="000C5350" w:rsidRDefault="000C5350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 xml:space="preserve">9.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0C5350" w:rsidRDefault="000C5350" w:rsidP="002B15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0C5350" w:rsidSect="00A01F8A">
      <w:pgSz w:w="11906" w:h="16838"/>
      <w:pgMar w:top="425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17"/>
    <w:rsid w:val="000B5BCB"/>
    <w:rsid w:val="000C5350"/>
    <w:rsid w:val="001118D2"/>
    <w:rsid w:val="00136987"/>
    <w:rsid w:val="00140C26"/>
    <w:rsid w:val="001761C0"/>
    <w:rsid w:val="001A076C"/>
    <w:rsid w:val="001E413D"/>
    <w:rsid w:val="00286228"/>
    <w:rsid w:val="002B1517"/>
    <w:rsid w:val="002E46F8"/>
    <w:rsid w:val="00334D3C"/>
    <w:rsid w:val="00382875"/>
    <w:rsid w:val="003B415F"/>
    <w:rsid w:val="003C2AED"/>
    <w:rsid w:val="003D27B3"/>
    <w:rsid w:val="00427CF3"/>
    <w:rsid w:val="004329DB"/>
    <w:rsid w:val="00484744"/>
    <w:rsid w:val="004D07E2"/>
    <w:rsid w:val="004D4792"/>
    <w:rsid w:val="004F52F6"/>
    <w:rsid w:val="00514302"/>
    <w:rsid w:val="00541D90"/>
    <w:rsid w:val="00541ED7"/>
    <w:rsid w:val="005652A6"/>
    <w:rsid w:val="00565E7F"/>
    <w:rsid w:val="00591907"/>
    <w:rsid w:val="005A4764"/>
    <w:rsid w:val="005E0F4F"/>
    <w:rsid w:val="00624CBE"/>
    <w:rsid w:val="00652578"/>
    <w:rsid w:val="00656408"/>
    <w:rsid w:val="00661D5A"/>
    <w:rsid w:val="0067160A"/>
    <w:rsid w:val="006A548E"/>
    <w:rsid w:val="006D737E"/>
    <w:rsid w:val="007244A6"/>
    <w:rsid w:val="00733BA3"/>
    <w:rsid w:val="00752172"/>
    <w:rsid w:val="00776F08"/>
    <w:rsid w:val="00782FE1"/>
    <w:rsid w:val="007B064F"/>
    <w:rsid w:val="00806DC8"/>
    <w:rsid w:val="00807B34"/>
    <w:rsid w:val="008133BD"/>
    <w:rsid w:val="008334F2"/>
    <w:rsid w:val="008511DE"/>
    <w:rsid w:val="008B465C"/>
    <w:rsid w:val="008B58BF"/>
    <w:rsid w:val="008C07D2"/>
    <w:rsid w:val="008C2737"/>
    <w:rsid w:val="008E2226"/>
    <w:rsid w:val="00932477"/>
    <w:rsid w:val="00954A7E"/>
    <w:rsid w:val="009F193D"/>
    <w:rsid w:val="00A01F8A"/>
    <w:rsid w:val="00A05B4D"/>
    <w:rsid w:val="00A549A8"/>
    <w:rsid w:val="00A65A14"/>
    <w:rsid w:val="00AD0669"/>
    <w:rsid w:val="00AE1586"/>
    <w:rsid w:val="00AF246A"/>
    <w:rsid w:val="00B20927"/>
    <w:rsid w:val="00B42921"/>
    <w:rsid w:val="00B81173"/>
    <w:rsid w:val="00B90ECA"/>
    <w:rsid w:val="00B93E73"/>
    <w:rsid w:val="00BC5828"/>
    <w:rsid w:val="00BF4727"/>
    <w:rsid w:val="00C41CAB"/>
    <w:rsid w:val="00C811B5"/>
    <w:rsid w:val="00C914FD"/>
    <w:rsid w:val="00C94A64"/>
    <w:rsid w:val="00CB6766"/>
    <w:rsid w:val="00CE3825"/>
    <w:rsid w:val="00D0798E"/>
    <w:rsid w:val="00D653E4"/>
    <w:rsid w:val="00DC5703"/>
    <w:rsid w:val="00DE541A"/>
    <w:rsid w:val="00E379C4"/>
    <w:rsid w:val="00E6275F"/>
    <w:rsid w:val="00E671A7"/>
    <w:rsid w:val="00E747D3"/>
    <w:rsid w:val="00F25667"/>
    <w:rsid w:val="00F2568C"/>
    <w:rsid w:val="00F46B8B"/>
    <w:rsid w:val="00F94A2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2B1517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2B15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B151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2B1517"/>
    <w:pPr>
      <w:ind w:left="720"/>
    </w:pPr>
  </w:style>
  <w:style w:type="character" w:customStyle="1" w:styleId="a4">
    <w:name w:val="Нижний колонтитул Знак"/>
    <w:link w:val="a5"/>
    <w:uiPriority w:val="99"/>
    <w:semiHidden/>
    <w:locked/>
    <w:rsid w:val="002B15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link w:val="a7"/>
    <w:uiPriority w:val="99"/>
    <w:semiHidden/>
    <w:locked/>
    <w:rsid w:val="002B151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rsid w:val="002B1517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BodyTextChar1">
    <w:name w:val="Body Text Char1"/>
    <w:aliases w:val="Основной текст1 Char1,Основной текст Знак Знак Char1,bt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rsid w:val="002B151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1">
    <w:name w:val="Footer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B15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B1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46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2020-01-09T05:58:00Z</cp:lastPrinted>
  <dcterms:created xsi:type="dcterms:W3CDTF">2016-02-17T11:38:00Z</dcterms:created>
  <dcterms:modified xsi:type="dcterms:W3CDTF">2020-01-09T06:00:00Z</dcterms:modified>
</cp:coreProperties>
</file>